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Default="00577464">
      <w:pPr>
        <w:rPr>
          <w:rtl/>
        </w:rPr>
      </w:pPr>
    </w:p>
    <w:p w:rsidR="00DD27EC" w:rsidRPr="00E16DFE" w:rsidRDefault="00E16DFE" w:rsidP="00E16DFE">
      <w:pPr>
        <w:bidi/>
        <w:spacing w:after="0"/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  <w:r w:rsidRPr="00E16DFE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>دستورالعمل نحوه محاسبه شاخص های برنامه سلامت میانسالان در شش ماهه اول سال 1401</w:t>
      </w:r>
    </w:p>
    <w:p w:rsidR="00E16DFE" w:rsidRPr="00E16DFE" w:rsidRDefault="00E16DFE" w:rsidP="00E16DFE">
      <w:pPr>
        <w:bidi/>
        <w:spacing w:after="0"/>
        <w:jc w:val="center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</w:p>
    <w:p w:rsidR="00D047F8" w:rsidRPr="000E6679" w:rsidRDefault="00DD27EC" w:rsidP="00DD27EC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bookmarkStart w:id="0" w:name="_GoBack"/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1. پیرو نامه شماره7368مورخ12/7/1401، استخراج اطلاعات مربوط به پایگاه های سلامت و خانه های بهداشت تابعه بر عهده کارشناس ناظر هر مرکز می باشد.</w:t>
      </w:r>
    </w:p>
    <w:p w:rsidR="00DD27EC" w:rsidRPr="000E6679" w:rsidRDefault="00DD27EC" w:rsidP="00D047F8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( استخراج، محاسبه و تحلیل شاخص های برنامه سلامت میانسالان به تفکیک مراکز توسط کارشناس ستادی برنامه و شاخص های پایگاه سلامت و خانه </w:t>
      </w:r>
      <w:r w:rsidR="00234505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های بهداشت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تابعه توسط کارشناس ناظر مرکز خدمات جامع سلامت انجام و یک نسخه از آن به ستاد شهرستان ارسال گردد. در مراکزی که کارشناس ناظر وجود ندارد، توسط کارشناس میانسالان شهرستان انجام گردد.)</w:t>
      </w:r>
    </w:p>
    <w:p w:rsidR="00DD27EC" w:rsidRPr="000E6679" w:rsidRDefault="00DD27EC" w:rsidP="00DD27EC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2. لازم است در جداول پیوست، اطلاعات مربوط به شاخص های پایگاه های سلامت و خانه های بهداشت تابعه هر مرکز، ذیل همان مرکز قید گردد. (در شهرستان هایی که کمتر از 4 پایگاه سلامت دارند، نیاز به تکمیل جدول و رسم نمودار به تفکیک پایگاه سلامت نبوده و اطلاعات مربوط به شاخص های پایگاه با اطلاعات مربوط به خانه های بهداشت ادغام گردد.)</w:t>
      </w:r>
    </w:p>
    <w:p w:rsidR="00DD27EC" w:rsidRPr="000E6679" w:rsidRDefault="00DD27EC" w:rsidP="00DD27EC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3. در مراکزی که در سامانه سیب نقش ماما به عنوان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ماما یا ماما مراقب در مرکز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تعریف شده، با توجه به اینکه دسترسی به اطلاعات شاخص های مامایی به تفکیک پایگاه و خانه های بهداشت وجود ندارد، شاخص های مامایی در سطح مرکز محاسبه و تحلیل گردد.</w:t>
      </w:r>
    </w:p>
    <w:p w:rsidR="00DD27EC" w:rsidRPr="000E6679" w:rsidRDefault="00DD27EC" w:rsidP="00DD27EC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4. برای دسترسی به اطلاعات جمعیت میانسالان، از کد خدمت 111796(تعداد کل میانسالان/میانسالان زن/میانسالان مرد)</w:t>
      </w:r>
      <w:hyperlink r:id="rId5" w:history="1"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 xml:space="preserve"> و کد 111798</w:t>
        </w:r>
        <w:r w:rsidRPr="000E6679">
          <w:rPr>
            <w:rFonts w:ascii="Calibri" w:eastAsia="Calibri" w:hAnsi="Calibri" w:cs="B Nazanin"/>
            <w:b/>
            <w:bCs/>
            <w:sz w:val="24"/>
            <w:szCs w:val="24"/>
            <w:rtl/>
            <w:lang w:bidi="fa-IR"/>
          </w:rPr>
          <w:t xml:space="preserve"> 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(</w:t>
        </w:r>
        <w:r w:rsidRPr="000E6679">
          <w:rPr>
            <w:rFonts w:ascii="Calibri" w:eastAsia="Calibri" w:hAnsi="Calibri" w:cs="B Nazanin"/>
            <w:b/>
            <w:bCs/>
            <w:sz w:val="24"/>
            <w:szCs w:val="24"/>
            <w:rtl/>
            <w:lang w:bidi="fa-IR"/>
          </w:rPr>
          <w:t>زنان 45 تا 59 سال برا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ی</w:t>
        </w:r>
        <w:r w:rsidRPr="000E6679">
          <w:rPr>
            <w:rFonts w:ascii="Calibri" w:eastAsia="Calibri" w:hAnsi="Calibri" w:cs="B Nazanin"/>
            <w:b/>
            <w:bCs/>
            <w:sz w:val="24"/>
            <w:szCs w:val="24"/>
            <w:rtl/>
            <w:lang w:bidi="fa-IR"/>
          </w:rPr>
          <w:t xml:space="preserve"> شاخص ارز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ی</w:t>
        </w:r>
        <w:r w:rsidRPr="000E6679">
          <w:rPr>
            <w:rFonts w:ascii="Calibri" w:eastAsia="Calibri" w:hAnsi="Calibri" w:cs="B Nazanin" w:hint="eastAsia"/>
            <w:b/>
            <w:bCs/>
            <w:sz w:val="24"/>
            <w:szCs w:val="24"/>
            <w:rtl/>
            <w:lang w:bidi="fa-IR"/>
          </w:rPr>
          <w:t>اب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ی</w:t>
        </w:r>
        <w:r w:rsidRPr="000E6679">
          <w:rPr>
            <w:rFonts w:ascii="Calibri" w:eastAsia="Calibri" w:hAnsi="Calibri" w:cs="B Nazanin"/>
            <w:b/>
            <w:bCs/>
            <w:sz w:val="24"/>
            <w:szCs w:val="24"/>
            <w:rtl/>
            <w:lang w:bidi="fa-IR"/>
          </w:rPr>
          <w:t xml:space="preserve"> عوارض و علائم 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ی</w:t>
        </w:r>
        <w:r w:rsidRPr="000E6679">
          <w:rPr>
            <w:rFonts w:ascii="Calibri" w:eastAsia="Calibri" w:hAnsi="Calibri" w:cs="B Nazanin" w:hint="eastAsia"/>
            <w:b/>
            <w:bCs/>
            <w:sz w:val="24"/>
            <w:szCs w:val="24"/>
            <w:rtl/>
            <w:lang w:bidi="fa-IR"/>
          </w:rPr>
          <w:t>ائسگ</w:t>
        </w:r>
        <w:r w:rsidRPr="000E6679">
          <w:rPr>
            <w:rFonts w:ascii="Calibri" w:eastAsia="Calibri" w:hAnsi="Calibri" w:cs="B Nazanin" w:hint="cs"/>
            <w:b/>
            <w:bCs/>
            <w:sz w:val="24"/>
            <w:szCs w:val="24"/>
            <w:rtl/>
            <w:lang w:bidi="fa-IR"/>
          </w:rPr>
          <w:t>ی</w:t>
        </w:r>
        <w:r w:rsidRPr="000E6679">
          <w:rPr>
            <w:rFonts w:ascii="Calibri" w:eastAsia="Calibri" w:hAnsi="Calibri" w:cs="B Nazanin"/>
            <w:b/>
            <w:bCs/>
            <w:sz w:val="24"/>
            <w:szCs w:val="24"/>
            <w:rtl/>
            <w:lang w:bidi="fa-IR"/>
          </w:rPr>
          <w:t>)</w:t>
        </w:r>
      </w:hyperlink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قسمت گزارش های دوره ای استفاده گردد. </w:t>
      </w:r>
    </w:p>
    <w:p w:rsidR="00DD27EC" w:rsidRPr="000E6679" w:rsidRDefault="00DD27EC" w:rsidP="00DD27EC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5. برای محاسبه کلیه شاخص های برنامه سلامت میانسالان، مقطع زمانی شش ماهه اول سال 1401 و حد انتظار 15% در نظر گرفته شود.</w:t>
      </w:r>
    </w:p>
    <w:p w:rsidR="00DD27EC" w:rsidRPr="000E6679" w:rsidRDefault="00DD27EC" w:rsidP="00DD27EC">
      <w:pPr>
        <w:tabs>
          <w:tab w:val="left" w:pos="720"/>
        </w:tabs>
        <w:bidi/>
        <w:spacing w:after="0" w:line="240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6 . جهت بررسی وضعیت شاخص های برنامه سلامت میانسالان شهرستان و تحلیل وضعیت موجود،  لازم است شاخص های شهرستان نسبت به دانشگاه و حدانتظار اعلام شده و وضعیت شاخص</w:t>
      </w:r>
      <w:r w:rsidR="004F2907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های مربوط به مراکز خدمات سلامت/پایگاه های سلامت/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خانه های بهداشت تابعه، نسبت به شهرستان و حد انتظار اعلام شده بررسی و تحلیل گردد.</w:t>
      </w:r>
    </w:p>
    <w:p w:rsidR="00AD5F98" w:rsidRPr="000E6679" w:rsidRDefault="00DD27EC" w:rsidP="00AD5F98">
      <w:pPr>
        <w:tabs>
          <w:tab w:val="left" w:pos="720"/>
        </w:tabs>
        <w:bidi/>
        <w:spacing w:after="0" w:line="240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7. پس از رسم نمودار هر شاخص به تفکیک </w:t>
      </w:r>
      <w:r w:rsidR="00AD5F9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مرد/زن/کل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، </w:t>
      </w:r>
      <w:r w:rsidR="00E61468" w:rsidRPr="000E667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فقط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تحلیل </w:t>
      </w:r>
      <w:r w:rsidR="00E61468" w:rsidRPr="000E667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شاخص کل</w:t>
      </w:r>
      <w:r w:rsidR="00E6146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انجام شود</w:t>
      </w:r>
      <w:r w:rsidR="00AD5F9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  <w:r w:rsidR="00E6146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647D79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مورد شاخص های کمتر از حد انتظار اعلام شده در هر مرکز/ پایگاه / خانه بهداشت، ابتدا علت مشخص و سپس اقدامات و مداخلات انجام شده در خصوص بهبود وضعیت شاخص و نتیجه آن عنوان گردد. از عنوان نمودن جمله "کمتر از حد انتظار" یا "نامطلوب" به تنهایی و بدون ذکر علت و مداخله جهت اصلاح و رفع علت، خودداری گردد.</w:t>
      </w:r>
    </w:p>
    <w:p w:rsidR="00DD27EC" w:rsidRPr="000E6679" w:rsidRDefault="00AD5F98" w:rsidP="00647D79">
      <w:pPr>
        <w:tabs>
          <w:tab w:val="left" w:pos="720"/>
        </w:tabs>
        <w:bidi/>
        <w:spacing w:after="0" w:line="240" w:lineRule="auto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8.</w:t>
      </w:r>
      <w:r w:rsidR="00647D79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245A11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خصوص شاخص های زن و مرد، فقط</w:t>
      </w:r>
      <w:r w:rsidR="006C343D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تف</w:t>
      </w:r>
      <w:r w:rsidR="00245A11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اوت پوشش خدمات در زنان و مردان(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کدام خدمت، کمترین تفاوت و در کدامیک بیشترین تفاوت بین زن و مرد وجود دارد</w:t>
      </w:r>
      <w:r w:rsidR="00245A11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.)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بررسی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245A11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گرد</w:t>
      </w:r>
      <w:r w:rsidR="0067413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یده و نیازی به تحلیل هر یک از شاخص های مراقب سلامت/بهورز بطور جداگانه و به تفکیک زن و مرد نمی باشد.</w:t>
      </w:r>
    </w:p>
    <w:p w:rsidR="00DD27EC" w:rsidRPr="000E6679" w:rsidRDefault="00245A11" w:rsidP="00925306">
      <w:pPr>
        <w:jc w:val="right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9</w:t>
      </w:r>
      <w:r w:rsidR="009B1BE0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  <w:r w:rsidR="00674138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925306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لازم است </w:t>
      </w:r>
      <w:r w:rsidR="009B1BE0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جهت استخراج شاخص های </w:t>
      </w:r>
      <w:r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تندرستی طبق جدول ذیل اقدام گردد</w:t>
      </w:r>
      <w:r w:rsidR="00925306" w:rsidRPr="000E667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tblpPr w:leftFromText="180" w:rightFromText="180" w:vertAnchor="page" w:horzAnchor="margin" w:tblpXSpec="center" w:tblpY="616"/>
        <w:bidiVisual/>
        <w:tblW w:w="15310" w:type="dxa"/>
        <w:tblLook w:val="04A0" w:firstRow="1" w:lastRow="0" w:firstColumn="1" w:lastColumn="0" w:noHBand="0" w:noVBand="1"/>
      </w:tblPr>
      <w:tblGrid>
        <w:gridCol w:w="694"/>
        <w:gridCol w:w="5013"/>
        <w:gridCol w:w="4936"/>
        <w:gridCol w:w="4667"/>
      </w:tblGrid>
      <w:tr w:rsidR="00106DD0" w:rsidRPr="00106DD0" w:rsidTr="009F4C9E">
        <w:trPr>
          <w:trHeight w:val="454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bookmarkEnd w:id="0"/>
          <w:p w:rsidR="00106DD0" w:rsidRPr="00106DD0" w:rsidRDefault="00106DD0" w:rsidP="00AD3B7D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106DD0">
              <w:rPr>
                <w:rFonts w:cs="B Titr" w:hint="cs"/>
                <w:sz w:val="24"/>
                <w:szCs w:val="24"/>
                <w:rtl/>
              </w:rPr>
              <w:lastRenderedPageBreak/>
              <w:t xml:space="preserve">نحوه محاسبه </w:t>
            </w:r>
            <w:r w:rsidR="00415E4D">
              <w:rPr>
                <w:rFonts w:cs="B Titr" w:hint="cs"/>
                <w:sz w:val="24"/>
                <w:szCs w:val="24"/>
                <w:rtl/>
              </w:rPr>
              <w:t>شاخص های جدول شماره 3 پیوست</w:t>
            </w:r>
            <w:r w:rsidRPr="00106DD0">
              <w:rPr>
                <w:rFonts w:cs="B Titr" w:hint="cs"/>
                <w:sz w:val="24"/>
                <w:szCs w:val="24"/>
                <w:rtl/>
              </w:rPr>
              <w:t>( شاخص های تندرستی سلامت میانسالان)</w:t>
            </w:r>
          </w:p>
        </w:tc>
      </w:tr>
      <w:tr w:rsidR="009F4C9E" w:rsidRPr="00106DD0" w:rsidTr="00EF10C8">
        <w:trPr>
          <w:trHeight w:val="24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6DD0" w:rsidRPr="00106DD0" w:rsidRDefault="00106DD0" w:rsidP="00AD3B7D">
            <w:pPr>
              <w:bidi/>
              <w:jc w:val="center"/>
              <w:rPr>
                <w:rFonts w:cs="2  Titr"/>
                <w:sz w:val="24"/>
                <w:szCs w:val="24"/>
              </w:rPr>
            </w:pPr>
            <w:r w:rsidRPr="00106DD0">
              <w:rPr>
                <w:rFonts w:cs="2 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6DD0" w:rsidRPr="00106DD0" w:rsidRDefault="00106DD0" w:rsidP="00AD3B7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106DD0">
              <w:rPr>
                <w:rFonts w:cs="B Titr" w:hint="cs"/>
                <w:sz w:val="24"/>
                <w:szCs w:val="24"/>
                <w:rtl/>
              </w:rPr>
              <w:t>عنوان</w:t>
            </w:r>
            <w:r w:rsidRPr="00106DD0">
              <w:rPr>
                <w:rFonts w:cs="B Titr"/>
                <w:sz w:val="24"/>
                <w:szCs w:val="24"/>
                <w:rtl/>
              </w:rPr>
              <w:t xml:space="preserve"> </w:t>
            </w:r>
            <w:r w:rsidRPr="00106DD0">
              <w:rPr>
                <w:rFonts w:cs="B Titr" w:hint="cs"/>
                <w:sz w:val="24"/>
                <w:szCs w:val="24"/>
                <w:rtl/>
              </w:rPr>
              <w:t>شاخص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6DD0" w:rsidRPr="00106DD0" w:rsidRDefault="00106DD0" w:rsidP="00AD3B7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106DD0">
              <w:rPr>
                <w:rFonts w:cs="B Titr" w:hint="cs"/>
                <w:sz w:val="24"/>
                <w:szCs w:val="24"/>
                <w:rtl/>
              </w:rPr>
              <w:t>صورت</w:t>
            </w:r>
            <w:r w:rsidRPr="00106DD0">
              <w:rPr>
                <w:rFonts w:cs="B Titr"/>
                <w:sz w:val="24"/>
                <w:szCs w:val="24"/>
                <w:rtl/>
              </w:rPr>
              <w:t xml:space="preserve"> *100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6DD0" w:rsidRPr="00106DD0" w:rsidRDefault="00106DD0" w:rsidP="00AD3B7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106DD0">
              <w:rPr>
                <w:rFonts w:cs="B Titr" w:hint="cs"/>
                <w:sz w:val="24"/>
                <w:szCs w:val="24"/>
                <w:rtl/>
              </w:rPr>
              <w:t>مخرج</w:t>
            </w:r>
          </w:p>
        </w:tc>
      </w:tr>
      <w:tr w:rsidR="00EF10C8" w:rsidRPr="00106DD0" w:rsidTr="00EF10C8">
        <w:trPr>
          <w:trHeight w:val="438"/>
        </w:trPr>
        <w:tc>
          <w:tcPr>
            <w:tcW w:w="694" w:type="dxa"/>
            <w:tcBorders>
              <w:top w:val="single" w:sz="4" w:space="0" w:color="auto"/>
            </w:tcBorders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013" w:type="dxa"/>
            <w:tcBorders>
              <w:top w:val="single" w:sz="4" w:space="0" w:color="auto"/>
            </w:tcBorders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مبتلا به اضافه وزن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DD0" w:rsidRPr="00106DD0" w:rsidRDefault="00106DD0" w:rsidP="00CB54B5">
            <w:pPr>
              <w:bidi/>
              <w:ind w:left="107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میانسالان مبتلا به اضافه وزن</w:t>
            </w:r>
            <w:r w:rsidR="00D908EE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110104)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</w:tcBorders>
            <w:vAlign w:val="center"/>
          </w:tcPr>
          <w:p w:rsidR="00106DD0" w:rsidRPr="00106DD0" w:rsidRDefault="00106DD0" w:rsidP="00CB54B5">
            <w:pPr>
              <w:bidi/>
              <w:ind w:right="4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تعداد </w:t>
            </w:r>
            <w:r w:rsidR="0044376E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میانسالانی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که خدمت تن سنجی و ارزیابی الگوی تغذیه برای آنها انجام شده است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110103)</w:t>
            </w:r>
          </w:p>
        </w:tc>
      </w:tr>
      <w:tr w:rsidR="00EF10C8" w:rsidRPr="00106DD0" w:rsidTr="00EF10C8">
        <w:trPr>
          <w:trHeight w:val="267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مبتلا به چاقی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DD0" w:rsidRPr="00106DD0" w:rsidRDefault="00106DD0" w:rsidP="00CB54B5">
            <w:pPr>
              <w:bidi/>
              <w:ind w:left="105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میانسالان مبتلا به چاقی</w:t>
            </w:r>
            <w:r w:rsidR="00D908EE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110102)</w:t>
            </w:r>
          </w:p>
        </w:tc>
        <w:tc>
          <w:tcPr>
            <w:tcW w:w="4667" w:type="dxa"/>
            <w:vMerge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</w:tr>
      <w:tr w:rsidR="00EF10C8" w:rsidRPr="00106DD0" w:rsidTr="00EF10C8">
        <w:trPr>
          <w:trHeight w:val="447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دارای امتیاز الگوی تغذیه 6-0</w:t>
            </w:r>
          </w:p>
        </w:tc>
        <w:tc>
          <w:tcPr>
            <w:tcW w:w="4936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میانسالان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ی که در خدمت 112114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امتیاز الگوی تغذیه </w:t>
            </w:r>
            <w:r w:rsidRPr="00106DD0">
              <w:rPr>
                <w:rFonts w:cs="B Nazanin"/>
                <w:b/>
                <w:bCs/>
                <w:sz w:val="21"/>
                <w:szCs w:val="21"/>
              </w:rPr>
              <w:t>6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- </w:t>
            </w:r>
            <w:r w:rsidRPr="00106DD0">
              <w:rPr>
                <w:rFonts w:cs="B Nazanin"/>
                <w:b/>
                <w:bCs/>
                <w:sz w:val="21"/>
                <w:szCs w:val="21"/>
              </w:rPr>
              <w:t>0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را دریافت نموده اند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.</w:t>
            </w:r>
          </w:p>
        </w:tc>
        <w:tc>
          <w:tcPr>
            <w:tcW w:w="4667" w:type="dxa"/>
            <w:vMerge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</w:tr>
      <w:tr w:rsidR="00EF10C8" w:rsidRPr="00106DD0" w:rsidTr="00EF10C8">
        <w:trPr>
          <w:trHeight w:val="402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دارای امتیاز الگوی تغذیه 12</w:t>
            </w:r>
          </w:p>
        </w:tc>
        <w:tc>
          <w:tcPr>
            <w:tcW w:w="4936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میانسالان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ی که در خدمت 112114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 امتیاز الگوی تغذیه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12 را دریافت نموده اند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.</w:t>
            </w:r>
          </w:p>
        </w:tc>
        <w:tc>
          <w:tcPr>
            <w:tcW w:w="4667" w:type="dxa"/>
            <w:vMerge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</w:tr>
      <w:tr w:rsidR="00EF10C8" w:rsidRPr="00106DD0" w:rsidTr="00EF10C8">
        <w:trPr>
          <w:trHeight w:val="447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دارای فعالیت فیزیکی نامطلوب</w:t>
            </w:r>
          </w:p>
        </w:tc>
        <w:tc>
          <w:tcPr>
            <w:tcW w:w="4936" w:type="dxa"/>
            <w:vAlign w:val="center"/>
          </w:tcPr>
          <w:p w:rsidR="0030396F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ان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 دارای فعالیت بدنی نامطلوب</w:t>
            </w:r>
          </w:p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110106)</w:t>
            </w:r>
          </w:p>
        </w:tc>
        <w:tc>
          <w:tcPr>
            <w:tcW w:w="4667" w:type="dxa"/>
            <w:vAlign w:val="center"/>
          </w:tcPr>
          <w:p w:rsidR="00106DD0" w:rsidRPr="00106DD0" w:rsidRDefault="00ED0199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انی </w:t>
            </w:r>
            <w:r w:rsidR="00106DD0"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که خدمت ارزیابی فعالیت بدنی برای آنها انجام شده است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="00106DD0"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(کد110107)</w:t>
            </w:r>
          </w:p>
        </w:tc>
      </w:tr>
      <w:tr w:rsidR="00EF10C8" w:rsidRPr="00106DD0" w:rsidTr="00EF10C8">
        <w:trPr>
          <w:trHeight w:val="402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مصرف کننده دخانیات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96F" w:rsidRDefault="00106DD0" w:rsidP="00CB54B5">
            <w:pPr>
              <w:bidi/>
              <w:ind w:right="11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ان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مصرف کننده دخانیات</w:t>
            </w:r>
          </w:p>
          <w:p w:rsidR="00106DD0" w:rsidRPr="00106DD0" w:rsidRDefault="00106DD0" w:rsidP="00CB54B5">
            <w:pPr>
              <w:bidi/>
              <w:ind w:right="110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110108)</w:t>
            </w:r>
          </w:p>
        </w:tc>
        <w:tc>
          <w:tcPr>
            <w:tcW w:w="4667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="00ED0199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انی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که خدمت غربال اولیه درگیری مصرف دخانیات، مواد و  الکل برای آنها انجام شده است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</w:t>
            </w:r>
            <w:r w:rsidR="002517B2">
              <w:rPr>
                <w:rFonts w:cs="B Nazanin" w:hint="cs"/>
                <w:b/>
                <w:bCs/>
                <w:sz w:val="21"/>
                <w:szCs w:val="21"/>
                <w:rtl/>
              </w:rPr>
              <w:t>کد110109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)</w:t>
            </w:r>
          </w:p>
        </w:tc>
      </w:tr>
      <w:tr w:rsidR="00EF10C8" w:rsidRPr="00106DD0" w:rsidTr="00EF10C8">
        <w:trPr>
          <w:trHeight w:val="357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دارای غربال مثبت سلامت روان</w:t>
            </w:r>
          </w:p>
        </w:tc>
        <w:tc>
          <w:tcPr>
            <w:tcW w:w="4936" w:type="dxa"/>
            <w:vAlign w:val="center"/>
          </w:tcPr>
          <w:p w:rsidR="00D908EE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ان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دارای غربال  اولیه مثبت سلامت روان</w:t>
            </w:r>
          </w:p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</w:t>
            </w:r>
            <w:r w:rsidR="0030396F">
              <w:rPr>
                <w:rFonts w:cs="B Nazanin" w:hint="cs"/>
                <w:b/>
                <w:bCs/>
                <w:sz w:val="21"/>
                <w:szCs w:val="21"/>
                <w:rtl/>
              </w:rPr>
              <w:t>کد 111967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)</w:t>
            </w:r>
          </w:p>
        </w:tc>
        <w:tc>
          <w:tcPr>
            <w:tcW w:w="4667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ان</w:t>
            </w:r>
            <w:r w:rsidR="00060F84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ی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که خدمت غربال اولیه سلامت روان برای آنها انجام شده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111966)</w:t>
            </w:r>
          </w:p>
        </w:tc>
      </w:tr>
      <w:tr w:rsidR="00EF10C8" w:rsidRPr="00106DD0" w:rsidTr="00EF10C8">
        <w:trPr>
          <w:trHeight w:val="303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میانسالان دارای کلسترول خون بزرگتر یا مساوی 200 در خدمت خطرسنجی</w:t>
            </w:r>
          </w:p>
        </w:tc>
        <w:tc>
          <w:tcPr>
            <w:tcW w:w="4936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ان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که کلسترول خون آنها</w:t>
            </w:r>
            <w:r w:rsidRPr="00106DD0">
              <w:rPr>
                <w:rFonts w:cs="B Nazanin"/>
                <w:b/>
                <w:bCs/>
                <w:sz w:val="21"/>
                <w:szCs w:val="21"/>
              </w:rPr>
              <w:t xml:space="preserve"> 200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 و بالاتر ثبت شده است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.</w:t>
            </w:r>
            <w:r w:rsidR="00D908EE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</w:t>
            </w:r>
            <w:r w:rsidR="00F30A56">
              <w:rPr>
                <w:rFonts w:cs="B Nazanin" w:hint="cs"/>
                <w:b/>
                <w:bCs/>
                <w:sz w:val="21"/>
                <w:szCs w:val="21"/>
                <w:rtl/>
              </w:rPr>
              <w:t>کد110120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)</w:t>
            </w:r>
          </w:p>
        </w:tc>
        <w:tc>
          <w:tcPr>
            <w:tcW w:w="4667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تعداد میانسال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ان</w:t>
            </w:r>
            <w:r w:rsidR="00060F84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ی که 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>کلسترول خون آنها ثبت شده است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.</w:t>
            </w:r>
            <w:r w:rsidR="009F4C9E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(کد111965)</w:t>
            </w:r>
          </w:p>
        </w:tc>
      </w:tr>
      <w:tr w:rsidR="00106DD0" w:rsidRPr="00106DD0" w:rsidTr="00EF10C8">
        <w:trPr>
          <w:trHeight w:val="20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color w:val="FF0000"/>
                <w:sz w:val="24"/>
                <w:szCs w:val="24"/>
                <w:u w:val="single"/>
                <w:rtl/>
              </w:rPr>
              <w:t>تعداد</w:t>
            </w:r>
            <w:r w:rsidRPr="00106DD0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rtl/>
              </w:rPr>
              <w:t>زنان میانسال دارای نتیجه ماموگرافی بایرد4 و 5</w:t>
            </w:r>
          </w:p>
        </w:tc>
        <w:tc>
          <w:tcPr>
            <w:tcW w:w="9603" w:type="dxa"/>
            <w:gridSpan w:val="2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u w:val="single"/>
                <w:rtl/>
              </w:rPr>
              <w:t xml:space="preserve">تعداد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زنان میانسالی که در خدمت کد 112464 دارای نتیجه ماموگرافی بایرد4 و 5 بوده اند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106DD0" w:rsidRPr="00106DD0" w:rsidTr="00EF10C8">
        <w:trPr>
          <w:trHeight w:val="20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color w:val="FF0000"/>
                <w:sz w:val="24"/>
                <w:szCs w:val="24"/>
                <w:u w:val="single"/>
                <w:rtl/>
              </w:rPr>
              <w:t>تعداد</w:t>
            </w:r>
            <w:r w:rsidRPr="00106DD0">
              <w:rPr>
                <w:rFonts w:cs="B Nazanin" w:hint="cs"/>
                <w:b/>
                <w:bCs/>
                <w:rtl/>
              </w:rPr>
              <w:t xml:space="preserve"> زنان میانسال دارای نتیجه پاپ اسمیر مشکوک به بدخیمی</w:t>
            </w:r>
          </w:p>
        </w:tc>
        <w:tc>
          <w:tcPr>
            <w:tcW w:w="9603" w:type="dxa"/>
            <w:gridSpan w:val="2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u w:val="single"/>
                <w:rtl/>
              </w:rPr>
              <w:t xml:space="preserve">تعداد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زنان میانسالی که خدمت کد 112920 گزار</w:t>
            </w:r>
            <w:r w:rsidR="00B114FB">
              <w:rPr>
                <w:rFonts w:cs="B Nazanin" w:hint="cs"/>
                <w:b/>
                <w:bCs/>
                <w:sz w:val="21"/>
                <w:szCs w:val="21"/>
                <w:rtl/>
              </w:rPr>
              <w:t>ش های دوره ای را دریافت کرده اند.</w:t>
            </w:r>
          </w:p>
        </w:tc>
      </w:tr>
      <w:tr w:rsidR="00106DD0" w:rsidRPr="00106DD0" w:rsidTr="009F4C9E">
        <w:trPr>
          <w:trHeight w:val="454"/>
        </w:trPr>
        <w:tc>
          <w:tcPr>
            <w:tcW w:w="15310" w:type="dxa"/>
            <w:gridSpan w:val="4"/>
            <w:shd w:val="clear" w:color="auto" w:fill="BFBFBF" w:themeFill="background1" w:themeFillShade="BF"/>
          </w:tcPr>
          <w:p w:rsidR="00106DD0" w:rsidRPr="00106DD0" w:rsidRDefault="00415E4D" w:rsidP="00AD3B7D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نحوه محاسبه </w:t>
            </w:r>
            <w:r w:rsidR="00106DD0" w:rsidRPr="00106DD0">
              <w:rPr>
                <w:rFonts w:cs="B Titr" w:hint="cs"/>
                <w:sz w:val="24"/>
                <w:szCs w:val="24"/>
                <w:rtl/>
              </w:rPr>
              <w:t xml:space="preserve">شاخص های جدید 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در </w:t>
            </w:r>
            <w:r w:rsidR="00106DD0" w:rsidRPr="00106DD0">
              <w:rPr>
                <w:rFonts w:cs="B Titr" w:hint="cs"/>
                <w:sz w:val="24"/>
                <w:szCs w:val="24"/>
                <w:rtl/>
              </w:rPr>
              <w:t>جدول شماره 2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پیوست</w:t>
            </w:r>
            <w:r w:rsidR="00106DD0" w:rsidRPr="00106DD0">
              <w:rPr>
                <w:rFonts w:cs="B Titr" w:hint="cs"/>
                <w:sz w:val="24"/>
                <w:szCs w:val="24"/>
                <w:rtl/>
              </w:rPr>
              <w:t>(شاخص های پوشش خدمات سلامت باروری و یائسگی زنان میانسال)</w:t>
            </w:r>
          </w:p>
        </w:tc>
      </w:tr>
      <w:tr w:rsidR="00EF10C8" w:rsidRPr="00106DD0" w:rsidTr="00EF10C8">
        <w:trPr>
          <w:trHeight w:val="454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 xml:space="preserve">درصد پوشش حداقل خدمات مامایی </w:t>
            </w:r>
            <w:r w:rsidR="00E650DE">
              <w:rPr>
                <w:rFonts w:cs="B Nazanin" w:hint="cs"/>
                <w:b/>
                <w:bCs/>
                <w:rtl/>
              </w:rPr>
              <w:t xml:space="preserve">زنان </w:t>
            </w:r>
            <w:r w:rsidRPr="00106DD0">
              <w:rPr>
                <w:rFonts w:cs="B Nazanin" w:hint="cs"/>
                <w:b/>
                <w:bCs/>
                <w:rtl/>
              </w:rPr>
              <w:t>میانسال</w:t>
            </w:r>
          </w:p>
        </w:tc>
        <w:tc>
          <w:tcPr>
            <w:tcW w:w="4936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تعداد زنان میانسال (30تا59 سال) که حداقل خدمات مامایی را دریافت نموده اند</w:t>
            </w:r>
            <w:r w:rsidR="00170B3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110112)</w:t>
            </w:r>
          </w:p>
        </w:tc>
        <w:tc>
          <w:tcPr>
            <w:tcW w:w="4667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تعداد زنان میانسال(30تا59 سال) ثبت نام شده در سامانه سیب</w:t>
            </w:r>
            <w:r w:rsidR="00170B3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(زنان در کد 111796)</w:t>
            </w:r>
          </w:p>
        </w:tc>
      </w:tr>
      <w:tr w:rsidR="00EF10C8" w:rsidRPr="00106DD0" w:rsidTr="00EF10C8">
        <w:trPr>
          <w:trHeight w:val="454"/>
        </w:trPr>
        <w:tc>
          <w:tcPr>
            <w:tcW w:w="694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5013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</w:rPr>
            </w:pPr>
            <w:r w:rsidRPr="00106DD0">
              <w:rPr>
                <w:rFonts w:cs="B Nazanin" w:hint="cs"/>
                <w:b/>
                <w:bCs/>
                <w:rtl/>
              </w:rPr>
              <w:t>درصد پوشش حداقل خدمات مامایی در زنان میانسالی که حداقل یک خدمت ارزیابی سلامت را از مراقب سلامت/بهورز دریافت کرده اند</w:t>
            </w:r>
          </w:p>
        </w:tc>
        <w:tc>
          <w:tcPr>
            <w:tcW w:w="4936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تعداد زنان میانسال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(30تا59 سال)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 که حداقل خدمات مامایی برای آنها  انجام شده است</w:t>
            </w:r>
            <w:r w:rsidR="00170B3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(کد 110112)</w:t>
            </w:r>
          </w:p>
        </w:tc>
        <w:tc>
          <w:tcPr>
            <w:tcW w:w="4667" w:type="dxa"/>
            <w:vAlign w:val="center"/>
          </w:tcPr>
          <w:p w:rsidR="00106DD0" w:rsidRPr="00106DD0" w:rsidRDefault="00106DD0" w:rsidP="00CB54B5">
            <w:pPr>
              <w:bidi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تعداد زنان میانسال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(30تا59 سال)</w:t>
            </w:r>
            <w:r w:rsidRPr="00106DD0">
              <w:rPr>
                <w:rFonts w:cs="B Nazanin"/>
                <w:b/>
                <w:bCs/>
                <w:sz w:val="21"/>
                <w:szCs w:val="21"/>
                <w:rtl/>
              </w:rPr>
              <w:t xml:space="preserve"> که حداقل یک خدمت ارزیابی دوره ای سلامت میانسالان برای آنها انجام شده است</w:t>
            </w:r>
            <w:r w:rsidR="00170B3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106DD0">
              <w:rPr>
                <w:rFonts w:cs="B Nazanin" w:hint="cs"/>
                <w:b/>
                <w:bCs/>
                <w:sz w:val="21"/>
                <w:szCs w:val="21"/>
                <w:rtl/>
              </w:rPr>
              <w:t>(زنان در کد 113103)</w:t>
            </w:r>
          </w:p>
        </w:tc>
      </w:tr>
    </w:tbl>
    <w:p w:rsidR="00B55663" w:rsidRPr="002E3694" w:rsidRDefault="00B55663" w:rsidP="00B55663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</w:rPr>
      </w:pPr>
      <w:r w:rsidRPr="002E3694">
        <w:rPr>
          <w:rFonts w:cs="B Nazanin" w:hint="cs"/>
          <w:b/>
          <w:bCs/>
          <w:sz w:val="24"/>
          <w:szCs w:val="24"/>
          <w:rtl/>
        </w:rPr>
        <w:t>منظور از دریافت کنندگان حداقل خدمات م</w:t>
      </w:r>
      <w:r w:rsidR="002E3694">
        <w:rPr>
          <w:rFonts w:cs="B Nazanin" w:hint="cs"/>
          <w:b/>
          <w:bCs/>
          <w:sz w:val="24"/>
          <w:szCs w:val="24"/>
          <w:rtl/>
        </w:rPr>
        <w:t>امایی، زنان میانسالی است که هر سه</w:t>
      </w:r>
      <w:r w:rsidRPr="002E3694">
        <w:rPr>
          <w:rFonts w:cs="B Nazanin" w:hint="cs"/>
          <w:b/>
          <w:bCs/>
          <w:sz w:val="24"/>
          <w:szCs w:val="24"/>
          <w:rtl/>
        </w:rPr>
        <w:t xml:space="preserve"> خدمت</w:t>
      </w:r>
      <w:r w:rsidR="002E3694">
        <w:rPr>
          <w:rFonts w:cs="B Nazanin" w:hint="cs"/>
          <w:b/>
          <w:bCs/>
          <w:sz w:val="24"/>
          <w:szCs w:val="24"/>
          <w:rtl/>
        </w:rPr>
        <w:t>:</w:t>
      </w:r>
      <w:r w:rsidRPr="002E3694">
        <w:rPr>
          <w:rFonts w:cs="B Nazanin" w:hint="cs"/>
          <w:b/>
          <w:bCs/>
          <w:sz w:val="24"/>
          <w:szCs w:val="24"/>
          <w:rtl/>
        </w:rPr>
        <w:t xml:space="preserve">  تاریخچه باروری و یائسگی( کد 8121)، بررسی اختلال عملکرد جنسی(کد8003) و بررسی عفونت های آمیزشی و ایدز(کد7987) را دریافت نموده اند.</w:t>
      </w:r>
    </w:p>
    <w:p w:rsidR="00B55663" w:rsidRPr="002E3694" w:rsidRDefault="00B55663" w:rsidP="00B55663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</w:rPr>
      </w:pPr>
      <w:r w:rsidRPr="002E3694">
        <w:rPr>
          <w:rFonts w:cs="B Nazanin" w:hint="cs"/>
          <w:b/>
          <w:bCs/>
          <w:sz w:val="24"/>
          <w:szCs w:val="24"/>
          <w:rtl/>
        </w:rPr>
        <w:t>نحوه محاسبه سایر شاخص ها طبق روال قبل می باشد.</w:t>
      </w:r>
    </w:p>
    <w:p w:rsidR="00A71EE5" w:rsidRPr="00C063CB" w:rsidRDefault="00EE5400" w:rsidP="00CD4927">
      <w:pPr>
        <w:bidi/>
        <w:rPr>
          <w:rFonts w:cs="B Nazanin"/>
          <w:b/>
          <w:bCs/>
          <w:sz w:val="24"/>
          <w:szCs w:val="24"/>
          <w:rtl/>
        </w:rPr>
      </w:pPr>
      <w:r w:rsidRPr="00C063CB">
        <w:rPr>
          <w:rFonts w:cs="B Nazanin" w:hint="cs"/>
          <w:b/>
          <w:bCs/>
          <w:sz w:val="24"/>
          <w:szCs w:val="24"/>
          <w:rtl/>
        </w:rPr>
        <w:lastRenderedPageBreak/>
        <w:t>1</w:t>
      </w:r>
      <w:r w:rsidR="00B55663" w:rsidRPr="00C063CB">
        <w:rPr>
          <w:rFonts w:cs="B Nazanin"/>
          <w:b/>
          <w:bCs/>
          <w:sz w:val="24"/>
          <w:szCs w:val="24"/>
          <w:rtl/>
        </w:rPr>
        <w:t>-</w:t>
      </w:r>
      <w:r w:rsidRPr="00C063C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55663" w:rsidRPr="00C063CB">
        <w:rPr>
          <w:rFonts w:cs="B Nazanin"/>
          <w:b/>
          <w:bCs/>
          <w:sz w:val="24"/>
          <w:szCs w:val="24"/>
          <w:rtl/>
        </w:rPr>
        <w:t>نحوه استخراج صورت شاخص رد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ف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3 جدول </w:t>
      </w:r>
      <w:r w:rsidR="00CD4927" w:rsidRPr="00C063CB">
        <w:rPr>
          <w:rFonts w:cs="B Nazanin" w:hint="cs"/>
          <w:b/>
          <w:bCs/>
          <w:sz w:val="24"/>
          <w:szCs w:val="24"/>
          <w:rtl/>
        </w:rPr>
        <w:t>فوق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(تعداد م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انسالان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که در خدمت 112114  امت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از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الگو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تغذ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ه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6- 0 را در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افت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نموده اند از </w:t>
      </w:r>
      <w:r w:rsidR="00CD4927" w:rsidRPr="00C063CB">
        <w:rPr>
          <w:rFonts w:cs="B Nazanin" w:hint="cs"/>
          <w:b/>
          <w:bCs/>
          <w:sz w:val="24"/>
          <w:szCs w:val="24"/>
          <w:rtl/>
        </w:rPr>
        <w:t xml:space="preserve">قسمت </w:t>
      </w:r>
      <w:r w:rsidR="00B55663" w:rsidRPr="00C063CB">
        <w:rPr>
          <w:rFonts w:cs="B Nazanin"/>
          <w:b/>
          <w:bCs/>
          <w:sz w:val="24"/>
          <w:szCs w:val="24"/>
          <w:rtl/>
        </w:rPr>
        <w:t>گزارش ها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دوره ا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/>
          <w:b/>
          <w:bCs/>
          <w:sz w:val="24"/>
          <w:szCs w:val="24"/>
          <w:rtl/>
        </w:rPr>
        <w:t xml:space="preserve"> سامانه س</w:t>
      </w:r>
      <w:r w:rsidR="00B55663" w:rsidRPr="00C063CB">
        <w:rPr>
          <w:rFonts w:cs="B Nazanin" w:hint="cs"/>
          <w:b/>
          <w:bCs/>
          <w:sz w:val="24"/>
          <w:szCs w:val="24"/>
          <w:rtl/>
        </w:rPr>
        <w:t>ی</w:t>
      </w:r>
      <w:r w:rsidR="00B55663" w:rsidRPr="00C063CB">
        <w:rPr>
          <w:rFonts w:cs="B Nazanin" w:hint="eastAsia"/>
          <w:b/>
          <w:bCs/>
          <w:sz w:val="24"/>
          <w:szCs w:val="24"/>
          <w:rtl/>
        </w:rPr>
        <w:t>ب</w:t>
      </w:r>
      <w:r w:rsidR="00B55663" w:rsidRPr="00C063CB">
        <w:rPr>
          <w:rFonts w:cs="B Nazanin"/>
          <w:b/>
          <w:bCs/>
          <w:sz w:val="24"/>
          <w:szCs w:val="24"/>
          <w:rtl/>
        </w:rPr>
        <w:t>)</w:t>
      </w:r>
      <w:r w:rsidR="00A87D88" w:rsidRPr="00C063CB">
        <w:rPr>
          <w:rFonts w:cs="B Nazanin" w:hint="cs"/>
          <w:b/>
          <w:bCs/>
          <w:sz w:val="24"/>
          <w:szCs w:val="24"/>
          <w:rtl/>
        </w:rPr>
        <w:t>:</w:t>
      </w:r>
    </w:p>
    <w:p w:rsidR="00106DD0" w:rsidRDefault="00A71EE5" w:rsidP="00106DD0">
      <w:pPr>
        <w:jc w:val="right"/>
        <w:rPr>
          <w:rtl/>
        </w:rPr>
      </w:pPr>
      <w:r>
        <w:rPr>
          <w:noProof/>
        </w:rPr>
        <w:drawing>
          <wp:inline distT="0" distB="0" distL="0" distR="0" wp14:anchorId="71FA5251" wp14:editId="2B34D042">
            <wp:extent cx="8229600" cy="2423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42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3EA" w:rsidRDefault="001C63EA" w:rsidP="00106DD0">
      <w:pPr>
        <w:jc w:val="right"/>
        <w:rPr>
          <w:rtl/>
        </w:rPr>
      </w:pPr>
    </w:p>
    <w:p w:rsidR="00142C63" w:rsidRPr="00142C63" w:rsidRDefault="00142C63" w:rsidP="00CD492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42C63">
        <w:rPr>
          <w:rFonts w:cs="B Nazanin" w:hint="cs"/>
          <w:b/>
          <w:bCs/>
          <w:sz w:val="24"/>
          <w:szCs w:val="24"/>
          <w:rtl/>
          <w:lang w:bidi="fa-IR"/>
        </w:rPr>
        <w:t xml:space="preserve">2- نحوه استخراج صورت شاخص ردیف 4 جدول </w:t>
      </w:r>
      <w:r w:rsidR="00CD4927" w:rsidRPr="00C063CB">
        <w:rPr>
          <w:rFonts w:cs="B Nazanin" w:hint="cs"/>
          <w:b/>
          <w:bCs/>
          <w:sz w:val="24"/>
          <w:szCs w:val="24"/>
          <w:rtl/>
          <w:lang w:bidi="fa-IR"/>
        </w:rPr>
        <w:t>فوق</w:t>
      </w:r>
      <w:r w:rsidRPr="00142C63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142C63">
        <w:rPr>
          <w:rFonts w:cs="B Nazanin"/>
          <w:b/>
          <w:bCs/>
          <w:sz w:val="24"/>
          <w:szCs w:val="24"/>
          <w:rtl/>
          <w:lang w:bidi="fa-IR"/>
        </w:rPr>
        <w:t>تعداد میانسالان</w:t>
      </w:r>
      <w:r w:rsidRPr="00142C63">
        <w:rPr>
          <w:rFonts w:cs="B Nazanin" w:hint="cs"/>
          <w:b/>
          <w:bCs/>
          <w:sz w:val="24"/>
          <w:szCs w:val="24"/>
          <w:rtl/>
          <w:lang w:bidi="fa-IR"/>
        </w:rPr>
        <w:t>ی که در خدمت 112114</w:t>
      </w:r>
      <w:r w:rsidRPr="00142C63">
        <w:rPr>
          <w:rFonts w:cs="B Nazanin"/>
          <w:b/>
          <w:bCs/>
          <w:sz w:val="24"/>
          <w:szCs w:val="24"/>
          <w:rtl/>
          <w:lang w:bidi="fa-IR"/>
        </w:rPr>
        <w:t xml:space="preserve"> امتیاز الگوی تغذیه </w:t>
      </w:r>
      <w:r w:rsidRPr="00142C63">
        <w:rPr>
          <w:rFonts w:cs="B Nazanin" w:hint="cs"/>
          <w:b/>
          <w:bCs/>
          <w:sz w:val="24"/>
          <w:szCs w:val="24"/>
          <w:rtl/>
          <w:lang w:bidi="fa-IR"/>
        </w:rPr>
        <w:t xml:space="preserve">12 را دریافت نموده اند از </w:t>
      </w:r>
      <w:r w:rsidR="00CD4927" w:rsidRPr="00C063CB">
        <w:rPr>
          <w:rFonts w:cs="B Nazanin" w:hint="cs"/>
          <w:b/>
          <w:bCs/>
          <w:sz w:val="24"/>
          <w:szCs w:val="24"/>
          <w:rtl/>
          <w:lang w:bidi="fa-IR"/>
        </w:rPr>
        <w:t xml:space="preserve">قسمت </w:t>
      </w:r>
      <w:r w:rsidRPr="00142C63">
        <w:rPr>
          <w:rFonts w:cs="B Nazanin" w:hint="cs"/>
          <w:b/>
          <w:bCs/>
          <w:sz w:val="24"/>
          <w:szCs w:val="24"/>
          <w:rtl/>
          <w:lang w:bidi="fa-IR"/>
        </w:rPr>
        <w:t>گزارش های دوره ای سامانه سیب)</w:t>
      </w:r>
      <w:r w:rsidR="00A87D88" w:rsidRPr="00C063CB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1C63EA" w:rsidRDefault="00142C63" w:rsidP="00106DD0">
      <w:pPr>
        <w:jc w:val="right"/>
        <w:rPr>
          <w:rtl/>
        </w:rPr>
      </w:pPr>
      <w:r>
        <w:rPr>
          <w:noProof/>
        </w:rPr>
        <w:drawing>
          <wp:inline distT="0" distB="0" distL="0" distR="0" wp14:anchorId="71463905" wp14:editId="2E06661C">
            <wp:extent cx="8229600" cy="24633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463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C48" w:rsidRPr="00106DD0" w:rsidRDefault="00876C48" w:rsidP="00106DD0">
      <w:pPr>
        <w:jc w:val="right"/>
        <w:rPr>
          <w:rtl/>
        </w:rPr>
      </w:pPr>
    </w:p>
    <w:p w:rsidR="00876C48" w:rsidRPr="00876C48" w:rsidRDefault="00876C48" w:rsidP="00CD492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 xml:space="preserve">3- نحوه استخراج اطلاعات ردیف 9 جدول </w:t>
      </w:r>
      <w:r w:rsidR="00CD4927">
        <w:rPr>
          <w:rFonts w:cs="B Nazanin" w:hint="cs"/>
          <w:b/>
          <w:bCs/>
          <w:sz w:val="24"/>
          <w:szCs w:val="24"/>
          <w:rtl/>
          <w:lang w:bidi="fa-IR"/>
        </w:rPr>
        <w:t>فوق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876C48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تعداد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زنان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میانسال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دارای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نتیجه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ماموگرافی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بایرد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4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876C48">
        <w:rPr>
          <w:rFonts w:cs="B Nazanin"/>
          <w:b/>
          <w:bCs/>
          <w:sz w:val="24"/>
          <w:szCs w:val="24"/>
          <w:rtl/>
          <w:lang w:bidi="fa-IR"/>
        </w:rPr>
        <w:t xml:space="preserve"> 5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A87D88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876C48" w:rsidRDefault="00876C48" w:rsidP="000F6E45">
      <w:pPr>
        <w:jc w:val="right"/>
      </w:pPr>
      <w:r>
        <w:rPr>
          <w:noProof/>
        </w:rPr>
        <w:drawing>
          <wp:inline distT="0" distB="0" distL="0" distR="0" wp14:anchorId="724690E3" wp14:editId="18313653">
            <wp:extent cx="8229249" cy="21145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31588" cy="211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DD0" w:rsidRDefault="00876C48" w:rsidP="00876C48">
      <w:pPr>
        <w:tabs>
          <w:tab w:val="left" w:pos="8264"/>
        </w:tabs>
        <w:rPr>
          <w:rtl/>
        </w:rPr>
      </w:pPr>
      <w:r>
        <w:tab/>
      </w:r>
    </w:p>
    <w:p w:rsidR="00876C48" w:rsidRPr="00876C48" w:rsidRDefault="00876C48" w:rsidP="00876C4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 xml:space="preserve">4-نحوه گرفتن خروجی اکسل از اطلاعات </w:t>
      </w:r>
      <w:r w:rsidR="00CD4927">
        <w:rPr>
          <w:rFonts w:cs="B Nazanin" w:hint="cs"/>
          <w:b/>
          <w:bCs/>
          <w:sz w:val="24"/>
          <w:szCs w:val="24"/>
          <w:rtl/>
          <w:lang w:bidi="fa-IR"/>
        </w:rPr>
        <w:t xml:space="preserve">قسمت </w:t>
      </w: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گزارش های دوره ای</w:t>
      </w:r>
      <w:r w:rsidR="008B1B42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876C48" w:rsidRDefault="00876C48" w:rsidP="00876C48">
      <w:pPr>
        <w:tabs>
          <w:tab w:val="left" w:pos="8264"/>
        </w:tabs>
        <w:rPr>
          <w:rtl/>
        </w:rPr>
      </w:pPr>
      <w:r>
        <w:rPr>
          <w:noProof/>
        </w:rPr>
        <w:drawing>
          <wp:inline distT="0" distB="0" distL="0" distR="0" wp14:anchorId="373EC434" wp14:editId="7DF9D308">
            <wp:extent cx="8228014" cy="27241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44765" cy="272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C48" w:rsidRPr="00C063CB" w:rsidRDefault="008B1B42" w:rsidP="00C62121">
      <w:pPr>
        <w:bidi/>
        <w:rPr>
          <w:rFonts w:cs="B Nazanin"/>
          <w:b/>
          <w:bCs/>
          <w:sz w:val="24"/>
          <w:szCs w:val="24"/>
          <w:lang w:bidi="fa-IR"/>
        </w:rPr>
      </w:pPr>
      <w:r w:rsidRPr="00876C48">
        <w:rPr>
          <w:rFonts w:cs="B Nazanin" w:hint="cs"/>
          <w:b/>
          <w:bCs/>
          <w:sz w:val="24"/>
          <w:szCs w:val="24"/>
          <w:rtl/>
          <w:lang w:bidi="fa-IR"/>
        </w:rPr>
        <w:t>روی ردیف آخر(مجموع) کلیک راست کرده، آیتم خروجی، خروجی اکسل را انتخاب کنید.</w:t>
      </w:r>
    </w:p>
    <w:sectPr w:rsidR="00876C48" w:rsidRPr="00C063CB" w:rsidSect="00E16DFE">
      <w:pgSz w:w="15840" w:h="12240" w:orient="landscape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D3BC6"/>
    <w:multiLevelType w:val="hybridMultilevel"/>
    <w:tmpl w:val="F23A5F32"/>
    <w:lvl w:ilvl="0" w:tplc="220683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961"/>
    <w:rsid w:val="00060F84"/>
    <w:rsid w:val="000E6679"/>
    <w:rsid w:val="000F6E45"/>
    <w:rsid w:val="00106DD0"/>
    <w:rsid w:val="00142C63"/>
    <w:rsid w:val="00170B31"/>
    <w:rsid w:val="00185720"/>
    <w:rsid w:val="001C63EA"/>
    <w:rsid w:val="002324A4"/>
    <w:rsid w:val="00234505"/>
    <w:rsid w:val="00245A11"/>
    <w:rsid w:val="002517B2"/>
    <w:rsid w:val="00253B61"/>
    <w:rsid w:val="002D71B9"/>
    <w:rsid w:val="002E3694"/>
    <w:rsid w:val="0030396F"/>
    <w:rsid w:val="00415E4D"/>
    <w:rsid w:val="0044376E"/>
    <w:rsid w:val="004F2907"/>
    <w:rsid w:val="005512B8"/>
    <w:rsid w:val="00577464"/>
    <w:rsid w:val="00611217"/>
    <w:rsid w:val="00647D79"/>
    <w:rsid w:val="00674138"/>
    <w:rsid w:val="006B54A5"/>
    <w:rsid w:val="006C343D"/>
    <w:rsid w:val="00766FED"/>
    <w:rsid w:val="007C36C8"/>
    <w:rsid w:val="00876C48"/>
    <w:rsid w:val="008A12B3"/>
    <w:rsid w:val="008B1B42"/>
    <w:rsid w:val="00925306"/>
    <w:rsid w:val="009B1BE0"/>
    <w:rsid w:val="009F4C9E"/>
    <w:rsid w:val="00A35A63"/>
    <w:rsid w:val="00A71EE5"/>
    <w:rsid w:val="00A87D88"/>
    <w:rsid w:val="00AD5F98"/>
    <w:rsid w:val="00B114FB"/>
    <w:rsid w:val="00B55663"/>
    <w:rsid w:val="00B90FEC"/>
    <w:rsid w:val="00BB4AD5"/>
    <w:rsid w:val="00C063CB"/>
    <w:rsid w:val="00C62121"/>
    <w:rsid w:val="00CB54B5"/>
    <w:rsid w:val="00CD4927"/>
    <w:rsid w:val="00D047F8"/>
    <w:rsid w:val="00D31C9C"/>
    <w:rsid w:val="00D908EE"/>
    <w:rsid w:val="00DD27EC"/>
    <w:rsid w:val="00E16DFE"/>
    <w:rsid w:val="00E42961"/>
    <w:rsid w:val="00E61468"/>
    <w:rsid w:val="00E650DE"/>
    <w:rsid w:val="00ED0199"/>
    <w:rsid w:val="00EE5400"/>
    <w:rsid w:val="00EF10C8"/>
    <w:rsid w:val="00F04D82"/>
    <w:rsid w:val="00F30A56"/>
    <w:rsid w:val="00F66B12"/>
    <w:rsid w:val="00F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C5F25"/>
  <w15:chartTrackingRefBased/>
  <w15:docId w15:val="{CEA477EF-AC55-4DF6-8854-BDE51CCA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DD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5663"/>
    <w:pPr>
      <w:bidi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&#1583;%20&#1586;&#1606;&#1575;&#1606;%2045%20&#1578;&#1575;%2059%20&#1587;&#1575;&#1604;%20&#1576;&#1585;&#1575;&#1740;%20&#1588;&#1575;&#1582;&#1589;%20&#1575;&#1585;&#1586;&#1740;&#1575;&#1576;&#1740;%20&#1593;&#1608;&#1575;&#1585;&#1590;%20&#1608;%20&#1593;&#1604;&#1575;&#1574;&#1605;%20&#1740;&#1575;&#1574;&#1587;&#1711;&#1740;)%20&#1575;&#1587;&#1578;&#1582;&#1585;&#1575;&#1580;%20&#1711;&#1585;&#1583;&#1583;.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70</cp:revision>
  <dcterms:created xsi:type="dcterms:W3CDTF">2022-11-02T06:07:00Z</dcterms:created>
  <dcterms:modified xsi:type="dcterms:W3CDTF">2022-11-02T07:48:00Z</dcterms:modified>
</cp:coreProperties>
</file>